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92c86a6bf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CHS AS</w:t>
      </w:r>
    </w:p>
    <w:sectPr>
      <w:headerReference xmlns:r="http://schemas.openxmlformats.org/officeDocument/2006/relationships" w:type="default" r:id="R373b95e9c4474bcb"/>
      <w:footerReference xmlns:r="http://schemas.openxmlformats.org/officeDocument/2006/relationships" w:type="default" r:id="R742731efcd46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CHS AS   ·   Org.nr 932 464 896   ·   Nordraaks gate 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b95e9c4474bcb" /><Relationship Type="http://schemas.openxmlformats.org/officeDocument/2006/relationships/footer" Target="/word/footer1.xml" Id="R742731efcd464f2c" /></Relationships>
</file>