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96c5418a04b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MØRKVE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MØRKVE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1ce477d344060"/>
      <w:footerReference xmlns:r="http://schemas.openxmlformats.org/officeDocument/2006/relationships" w:type="default" r:id="Rab3d88cfe8e5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MØRKVE INVEST AS   ·   Org.nr 932 755 556   ·   Gullfjordungsvegen 41   ·   5704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1ce477d344060" /><Relationship Type="http://schemas.openxmlformats.org/officeDocument/2006/relationships/footer" Target="/word/footer1.xml" Id="Rab3d88cfe8e54d00" /></Relationships>
</file>