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dac1a64a8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WINDSVOLL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WINDSVOLL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525e1c54541f4"/>
      <w:footerReference xmlns:r="http://schemas.openxmlformats.org/officeDocument/2006/relationships" w:type="default" r:id="R48d280ef9f31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WINDSVOLL EIENDOM AS   ·   Org.nr 932 767 929   ·   Windsvoll Eiendom as, Linståveien 4   ·   3683 NOTODDEN   ·   Tlf. 35 01 13 88   ·   helen@windsvolleiendom.no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525e1c54541f4" /><Relationship Type="http://schemas.openxmlformats.org/officeDocument/2006/relationships/footer" Target="/word/footer1.xml" Id="R48d280ef9f314a35" /></Relationships>
</file>