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a41addb02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TOPCO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TOPCO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e861cc2cc4453"/>
      <w:footerReference xmlns:r="http://schemas.openxmlformats.org/officeDocument/2006/relationships" w:type="default" r:id="R017f088e007c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 CONSULTING AS   ·   Org.nr 933 073 009   ·   Tjæresvingen 3B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e861cc2cc4453" /><Relationship Type="http://schemas.openxmlformats.org/officeDocument/2006/relationships/footer" Target="/word/footer1.xml" Id="R017f088e007c449e" /></Relationships>
</file>