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7416a7fac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TOPCO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 CONSULTING AS</w:t>
      </w:r>
    </w:p>
    <w:sectPr>
      <w:headerReference xmlns:r="http://schemas.openxmlformats.org/officeDocument/2006/relationships" w:type="default" r:id="R868e2a8b95bb445f"/>
      <w:footerReference xmlns:r="http://schemas.openxmlformats.org/officeDocument/2006/relationships" w:type="default" r:id="R8d667a442beb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 CONSULTING AS   ·   Org.nr 933 073 009   ·   Tjæresvingen 3B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e2a8b95bb445f" /><Relationship Type="http://schemas.openxmlformats.org/officeDocument/2006/relationships/footer" Target="/word/footer1.xml" Id="R8d667a442beb4c82" /></Relationships>
</file>