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c32e78900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de38f8066469d"/>
      <w:footerReference xmlns:r="http://schemas.openxmlformats.org/officeDocument/2006/relationships" w:type="default" r:id="Rb32ad095305d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de38f8066469d" /><Relationship Type="http://schemas.openxmlformats.org/officeDocument/2006/relationships/footer" Target="/word/footer1.xml" Id="Rb32ad095305d429f" /></Relationships>
</file>