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4b3def60b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fa394e8764076"/>
      <w:footerReference xmlns:r="http://schemas.openxmlformats.org/officeDocument/2006/relationships" w:type="default" r:id="R13cbb2c6b778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 INVEST AS   ·   Org.nr 933 560 449   ·   Betzy Kjelsbergs gate 2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fa394e8764076" /><Relationship Type="http://schemas.openxmlformats.org/officeDocument/2006/relationships/footer" Target="/word/footer1.xml" Id="R13cbb2c6b7784098" /></Relationships>
</file>