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1e309214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ada65ee66429f"/>
      <w:footerReference xmlns:r="http://schemas.openxmlformats.org/officeDocument/2006/relationships" w:type="default" r:id="Rb82c141366e1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ada65ee66429f" /><Relationship Type="http://schemas.openxmlformats.org/officeDocument/2006/relationships/footer" Target="/word/footer1.xml" Id="Rb82c141366e14b4f" /></Relationships>
</file>