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2538e1c0ad47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ULSTEIN REVISJON AS</w:t>
      </w:r>
    </w:p>
    <w:sectPr>
      <w:headerReference xmlns:r="http://schemas.openxmlformats.org/officeDocument/2006/relationships" w:type="default" r:id="Rf7297d27748b4c76"/>
      <w:footerReference xmlns:r="http://schemas.openxmlformats.org/officeDocument/2006/relationships" w:type="default" r:id="Rdbd1ffe3df684e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ULSTEIN REVISJON AS   ·   Org.nr 933 976 424   ·   Sjøgata 41   ·   6065 ULSTEINVIK   ·   post@ulsteinrevisjon.no   ·   www.ulsteinrevisjon.no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ULSTEIN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297d27748b4c76" /><Relationship Type="http://schemas.openxmlformats.org/officeDocument/2006/relationships/footer" Target="/word/footer1.xml" Id="Rdbd1ffe3df684e3d" /></Relationships>
</file>