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b7718dd21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672197d11461e"/>
      <w:footerReference xmlns:r="http://schemas.openxmlformats.org/officeDocument/2006/relationships" w:type="default" r:id="Rb4dd106f4f7d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FCK AS   ·   Org.nr 934 859 308   ·   Andøyfaret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672197d11461e" /><Relationship Type="http://schemas.openxmlformats.org/officeDocument/2006/relationships/footer" Target="/word/footer1.xml" Id="Rb4dd106f4f7d4730" /></Relationships>
</file>