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c2fed1e41741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RUDCON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RUDCON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191904a6844dd8"/>
      <w:footerReference xmlns:r="http://schemas.openxmlformats.org/officeDocument/2006/relationships" w:type="default" r:id="R93fe0a7bb74e48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RUDCON HOLDING AS   ·   Org.nr 934 865 898   ·   Strandgaten 38   ·   4400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RUDCON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191904a6844dd8" /><Relationship Type="http://schemas.openxmlformats.org/officeDocument/2006/relationships/footer" Target="/word/footer1.xml" Id="R93fe0a7bb74e4870" /></Relationships>
</file>