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c227e689c40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RIVI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RIVI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868eb33fa74c60"/>
      <w:footerReference xmlns:r="http://schemas.openxmlformats.org/officeDocument/2006/relationships" w:type="default" r:id="R3ed327444db4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RIVI INVEST AS   ·   Org.nr 935 255 023   ·   Førresfjorden brygge 41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868eb33fa74c60" /><Relationship Type="http://schemas.openxmlformats.org/officeDocument/2006/relationships/footer" Target="/word/footer1.xml" Id="R3ed327444db44a5f" /></Relationships>
</file>