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43efe35f8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VIGNER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9a44c3e9da0741be"/>
      <w:footerReference xmlns:r="http://schemas.openxmlformats.org/officeDocument/2006/relationships" w:type="default" r:id="Rb9d56af64fad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4c3e9da0741be" /><Relationship Type="http://schemas.openxmlformats.org/officeDocument/2006/relationships/footer" Target="/word/footer1.xml" Id="Rb9d56af64fad44a4" /></Relationships>
</file>