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2d0995253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HOBB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HOBB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f876296a9b48ae"/>
      <w:footerReference xmlns:r="http://schemas.openxmlformats.org/officeDocument/2006/relationships" w:type="default" r:id="Rdc517caeb0af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HOBB AS   ·   Org.nr 935 426 162   ·   Trudvangveien 33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876296a9b48ae" /><Relationship Type="http://schemas.openxmlformats.org/officeDocument/2006/relationships/footer" Target="/word/footer1.xml" Id="Rdc517caeb0af49e4" /></Relationships>
</file>