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f94111c28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25dad636fc854a34"/>
      <w:footerReference xmlns:r="http://schemas.openxmlformats.org/officeDocument/2006/relationships" w:type="default" r:id="R502d07ceb82f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ad636fc854a34" /><Relationship Type="http://schemas.openxmlformats.org/officeDocument/2006/relationships/footer" Target="/word/footer1.xml" Id="R502d07ceb82f4b04" /></Relationships>
</file>