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57921b808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6a34e84044f5c"/>
      <w:footerReference xmlns:r="http://schemas.openxmlformats.org/officeDocument/2006/relationships" w:type="default" r:id="R84e550ddbcf5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6a34e84044f5c" /><Relationship Type="http://schemas.openxmlformats.org/officeDocument/2006/relationships/footer" Target="/word/footer1.xml" Id="R84e550ddbcf540c6" /></Relationships>
</file>