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3e0b4882d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LBH 08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LBH 08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0f860b6dce49da"/>
      <w:footerReference xmlns:r="http://schemas.openxmlformats.org/officeDocument/2006/relationships" w:type="default" r:id="Rf56f02beca4f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LBH 08 INVEST AS   ·   Org.nr 935 767 806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LBH 08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f860b6dce49da" /><Relationship Type="http://schemas.openxmlformats.org/officeDocument/2006/relationships/footer" Target="/word/footer1.xml" Id="Rf56f02beca4f457c" /></Relationships>
</file>