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999ac7e70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MVB 09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MVB 09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3504f8888c497b"/>
      <w:footerReference xmlns:r="http://schemas.openxmlformats.org/officeDocument/2006/relationships" w:type="default" r:id="Rdd0fc33daa18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MVB 09 INVEST AS   ·   Org.nr 935 767 814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MVB 09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504f8888c497b" /><Relationship Type="http://schemas.openxmlformats.org/officeDocument/2006/relationships/footer" Target="/word/footer1.xml" Id="Rdd0fc33daa184a8d" /></Relationships>
</file>