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2001387ce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HOLDING VII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HOLDING VII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1a45401153469e"/>
      <w:footerReference xmlns:r="http://schemas.openxmlformats.org/officeDocument/2006/relationships" w:type="default" r:id="R83f12d164ee5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 AS   ·   Org.nr 935 796 458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a45401153469e" /><Relationship Type="http://schemas.openxmlformats.org/officeDocument/2006/relationships/footer" Target="/word/footer1.xml" Id="R83f12d164ee5427c" /></Relationships>
</file>