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2e0e2585e43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TINIUS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TINIUS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79688dc7934530"/>
      <w:footerReference xmlns:r="http://schemas.openxmlformats.org/officeDocument/2006/relationships" w:type="default" r:id="Rd55e7ee43a22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TINIUS MEDIA AS   ·   Org.nr 935 917 131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TINIUS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9688dc7934530" /><Relationship Type="http://schemas.openxmlformats.org/officeDocument/2006/relationships/footer" Target="/word/footer1.xml" Id="Rd55e7ee43a224e7e" /></Relationships>
</file>