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ceae79c33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2c13bf2fa4f27"/>
      <w:footerReference xmlns:r="http://schemas.openxmlformats.org/officeDocument/2006/relationships" w:type="default" r:id="Rd2c83c9e1e38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 AS   ·   Org.nr 935 955 106   ·   Laubakken 10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2c13bf2fa4f27" /><Relationship Type="http://schemas.openxmlformats.org/officeDocument/2006/relationships/footer" Target="/word/footer1.xml" Id="Rd2c83c9e1e38426c" /></Relationships>
</file>