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91073d6f8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KONTRARI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KONTRARI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5080d7b474340"/>
      <w:footerReference xmlns:r="http://schemas.openxmlformats.org/officeDocument/2006/relationships" w:type="default" r:id="R49ebb83aa996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KONTRARI HOLDING AS   ·   Org.nr 935 957 796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5080d7b474340" /><Relationship Type="http://schemas.openxmlformats.org/officeDocument/2006/relationships/footer" Target="/word/footer1.xml" Id="R49ebb83aa9964d9e" /></Relationships>
</file>