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afacd7884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4f1c127caf1f45ec"/>
      <w:footerReference xmlns:r="http://schemas.openxmlformats.org/officeDocument/2006/relationships" w:type="default" r:id="Rd462ae55326c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c127caf1f45ec" /><Relationship Type="http://schemas.openxmlformats.org/officeDocument/2006/relationships/footer" Target="/word/footer1.xml" Id="Rd462ae55326c46af" /></Relationships>
</file>