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c84c5fb77c4e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KONTRARI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KONTRARI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239ea5f29f46bd"/>
      <w:footerReference xmlns:r="http://schemas.openxmlformats.org/officeDocument/2006/relationships" w:type="default" r:id="R8abe632da67441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KONTRARI AS   ·   Org.nr 936 093 752   ·   Jernbaneveien 14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KONTRARI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239ea5f29f46bd" /><Relationship Type="http://schemas.openxmlformats.org/officeDocument/2006/relationships/footer" Target="/word/footer1.xml" Id="R8abe632da6744166" /></Relationships>
</file>