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f6d89896f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111545a014ac3"/>
      <w:footerReference xmlns:r="http://schemas.openxmlformats.org/officeDocument/2006/relationships" w:type="default" r:id="R355283ff7fdb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SKALLIST HOLDING AS   ·   Org.nr 936 247 881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111545a014ac3" /><Relationship Type="http://schemas.openxmlformats.org/officeDocument/2006/relationships/footer" Target="/word/footer1.xml" Id="R355283ff7fdb4fe1" /></Relationships>
</file>