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d3f7b6e8e44d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TRINTO GRUPPEN AS</w:t>
      </w:r>
    </w:p>
    <w:sectPr>
      <w:headerReference xmlns:r="http://schemas.openxmlformats.org/officeDocument/2006/relationships" w:type="default" r:id="R4ad4f254255c46b9"/>
      <w:footerReference xmlns:r="http://schemas.openxmlformats.org/officeDocument/2006/relationships" w:type="default" r:id="Rfcaacc6b88e34c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TRINTO GRUPPEN AS   ·   Org.nr 936 409 180   ·   c/o Truls Skaugen, Østhagvegen 43   ·   2387 BRUMUNDDAL   ·   Tlf. 62 34 17 69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TRINTO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d4f254255c46b9" /><Relationship Type="http://schemas.openxmlformats.org/officeDocument/2006/relationships/footer" Target="/word/footer1.xml" Id="Rfcaacc6b88e34cb3" /></Relationships>
</file>