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e355932d6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HAUGABAKKA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HAUGABAKKA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c9d19fe0724999"/>
      <w:footerReference xmlns:r="http://schemas.openxmlformats.org/officeDocument/2006/relationships" w:type="default" r:id="R77900e87fcae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HAUGABAKKA AS   ·   Org.nr 936 433 197   ·   Kringsjåvegen 3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c9d19fe0724999" /><Relationship Type="http://schemas.openxmlformats.org/officeDocument/2006/relationships/footer" Target="/word/footer1.xml" Id="R77900e87fcae4b38" /></Relationships>
</file>