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68cf98e4f42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STATERA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Rindal,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STATERA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17c838cb374d45"/>
      <w:footerReference xmlns:r="http://schemas.openxmlformats.org/officeDocument/2006/relationships" w:type="default" r:id="Rde8e42b5de8f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STATERA ØKONOMI AS   ·   Org.nr 936 597 033   ·   Rindalslina 879   ·   6657 RINDAL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STATERA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7c838cb374d45" /><Relationship Type="http://schemas.openxmlformats.org/officeDocument/2006/relationships/footer" Target="/word/footer1.xml" Id="Rde8e42b5de8f4255" /></Relationships>
</file>