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3bf632db0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3f526f16b4c8a"/>
      <w:footerReference xmlns:r="http://schemas.openxmlformats.org/officeDocument/2006/relationships" w:type="default" r:id="R816add57eae5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MALTERUD HOLDING AS   ·   Org.nr 936 685 447   ·   Øvre Langgate 28C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3f526f16b4c8a" /><Relationship Type="http://schemas.openxmlformats.org/officeDocument/2006/relationships/footer" Target="/word/footer1.xml" Id="R816add57eae54d9b" /></Relationships>
</file>