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197b8a31a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MALTERUD HOLDING AS</w:t>
      </w:r>
    </w:p>
    <w:sectPr>
      <w:headerReference xmlns:r="http://schemas.openxmlformats.org/officeDocument/2006/relationships" w:type="default" r:id="Rf09e8c59c0794318"/>
      <w:footerReference xmlns:r="http://schemas.openxmlformats.org/officeDocument/2006/relationships" w:type="default" r:id="R44ffe8cff91f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MALTERUD HOLDING AS   ·   Org.nr 936 685 447   ·   Øvre Langgate 28C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e8c59c0794318" /><Relationship Type="http://schemas.openxmlformats.org/officeDocument/2006/relationships/footer" Target="/word/footer1.xml" Id="R44ffe8cff91f45fa" /></Relationships>
</file>