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5dcf6535e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ADMINISTRATIV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ADMINISTRATIV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2e39782344f7f"/>
      <w:footerReference xmlns:r="http://schemas.openxmlformats.org/officeDocument/2006/relationships" w:type="default" r:id="R739c8776b436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2e39782344f7f" /><Relationship Type="http://schemas.openxmlformats.org/officeDocument/2006/relationships/footer" Target="/word/footer1.xml" Id="R739c8776b4364a01" /></Relationships>
</file>