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1c57ed22f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2fed2864b48d2"/>
      <w:footerReference xmlns:r="http://schemas.openxmlformats.org/officeDocument/2006/relationships" w:type="default" r:id="R82ff214c6b7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fed2864b48d2" /><Relationship Type="http://schemas.openxmlformats.org/officeDocument/2006/relationships/footer" Target="/word/footer1.xml" Id="R82ff214c6b70409e" /></Relationships>
</file>