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ff1763f87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88f49cc524bdf"/>
      <w:footerReference xmlns:r="http://schemas.openxmlformats.org/officeDocument/2006/relationships" w:type="default" r:id="R09c76fac78fb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SPAREBANK   ·   Org.nr 937 897 286   ·   Vangsgata 18   ·   5700 VOSS   ·   Tlf. 56 52 03 00   ·   post@vossabanken.no   ·   www.vossabanken.no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88f49cc524bdf" /><Relationship Type="http://schemas.openxmlformats.org/officeDocument/2006/relationships/footer" Target="/word/footer1.xml" Id="R09c76fac78fb4b22" /></Relationships>
</file>