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849c182bb4c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 HOLDING AS</w:t>
      </w:r>
    </w:p>
    <w:sectPr>
      <w:headerReference xmlns:r="http://schemas.openxmlformats.org/officeDocument/2006/relationships" w:type="default" r:id="Rc29defe992dd449c"/>
      <w:footerReference xmlns:r="http://schemas.openxmlformats.org/officeDocument/2006/relationships" w:type="default" r:id="Rf04bb247395a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 HOLDING AS   ·   Org.nr 938 394 849   ·   Vesterålsgata 59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defe992dd449c" /><Relationship Type="http://schemas.openxmlformats.org/officeDocument/2006/relationships/footer" Target="/word/footer1.xml" Id="Rf04bb247395a4480" /></Relationships>
</file>