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155f53277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bbf330fb54d53"/>
      <w:footerReference xmlns:r="http://schemas.openxmlformats.org/officeDocument/2006/relationships" w:type="default" r:id="Ree88e4d847f9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bbf330fb54d53" /><Relationship Type="http://schemas.openxmlformats.org/officeDocument/2006/relationships/footer" Target="/word/footer1.xml" Id="Ree88e4d847f9477a" /></Relationships>
</file>