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c7d9bd26245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NESNA KOMMUNE</w:t>
      </w:r>
    </w:p>
    <w:sectPr>
      <w:headerReference xmlns:r="http://schemas.openxmlformats.org/officeDocument/2006/relationships" w:type="default" r:id="R7f53b90e60a04ad0"/>
      <w:footerReference xmlns:r="http://schemas.openxmlformats.org/officeDocument/2006/relationships" w:type="default" r:id="R3055a4a4dc9a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NESNA KOMMUNE   ·   Org.nr 939 600 515   ·   Movegen 24   ·   8700 NESNA   ·   Tlf. 75 06 70 00   ·   postmottak@nesna.kommune.no   ·   www.nesna.kommune.no/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53b90e60a04ad0" /><Relationship Type="http://schemas.openxmlformats.org/officeDocument/2006/relationships/footer" Target="/word/footer1.xml" Id="R3055a4a4dc9a4a1a" /></Relationships>
</file>