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87524f6cf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3ac7a516e41b9"/>
      <w:footerReference xmlns:r="http://schemas.openxmlformats.org/officeDocument/2006/relationships" w:type="default" r:id="R8efe1c5895bc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KOMMUNE   ·   Org.nr 940 083 672   ·   Myrveien 1   ·   7391 RENNEBU   ·   Tlf. 72428100   ·   postmottak@rennebu.kommune.no   ·   www.rennebu.kommune.no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3ac7a516e41b9" /><Relationship Type="http://schemas.openxmlformats.org/officeDocument/2006/relationships/footer" Target="/word/footer1.xml" Id="R8efe1c5895bc411e" /></Relationships>
</file>