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1f572809d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1b92c60c14a13"/>
      <w:footerReference xmlns:r="http://schemas.openxmlformats.org/officeDocument/2006/relationships" w:type="default" r:id="Rd95fb803856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1b92c60c14a13" /><Relationship Type="http://schemas.openxmlformats.org/officeDocument/2006/relationships/footer" Target="/word/footer1.xml" Id="Rd95fb803856b4613" /></Relationships>
</file>