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b7b7058fe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KONGSVINGER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KONGSVINGER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288a69b2b443d4"/>
      <w:footerReference xmlns:r="http://schemas.openxmlformats.org/officeDocument/2006/relationships" w:type="default" r:id="R5b1000f4fda9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88a69b2b443d4" /><Relationship Type="http://schemas.openxmlformats.org/officeDocument/2006/relationships/footer" Target="/word/footer1.xml" Id="R5b1000f4fda943fb" /></Relationships>
</file>