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a747f8c46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INNHERRED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INNHERRED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cee3e43f04b25"/>
      <w:footerReference xmlns:r="http://schemas.openxmlformats.org/officeDocument/2006/relationships" w:type="default" r:id="Rb416ba2253a1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INNHERRED EIENDOM AS   ·   Org.nr 946 559 903   ·   Alstadhaugvegen 391   ·   7608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INNHERRED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cee3e43f04b25" /><Relationship Type="http://schemas.openxmlformats.org/officeDocument/2006/relationships/footer" Target="/word/footer1.xml" Id="Rb416ba2253a14412" /></Relationships>
</file>