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f97b68468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STORMBULL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STORMBULL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ca42c530545d5"/>
      <w:footerReference xmlns:r="http://schemas.openxmlformats.org/officeDocument/2006/relationships" w:type="default" r:id="R6fc799cfb639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FINANS AS   ·   Org.nr 947 948 679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ca42c530545d5" /><Relationship Type="http://schemas.openxmlformats.org/officeDocument/2006/relationships/footer" Target="/word/footer1.xml" Id="R6fc799cfb63941b7" /></Relationships>
</file>