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68239a888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309365a9df8042de"/>
      <w:footerReference xmlns:r="http://schemas.openxmlformats.org/officeDocument/2006/relationships" w:type="default" r:id="Re530560e7779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365a9df8042de" /><Relationship Type="http://schemas.openxmlformats.org/officeDocument/2006/relationships/footer" Target="/word/footer1.xml" Id="Re530560e777942df" /></Relationships>
</file>