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d56a0abd2b46b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Sarpsborg,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SOLHØI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SOLHØI REVISJON AS</w:t>
      </w:r>
    </w:p>
    <w:sectPr>
      <w:headerReference xmlns:r="http://schemas.openxmlformats.org/officeDocument/2006/relationships" w:type="default" r:id="R33af09c29dcc40fe"/>
      <w:footerReference xmlns:r="http://schemas.openxmlformats.org/officeDocument/2006/relationships" w:type="default" r:id="Rf84865ea8df148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SOLHØI REVISJON AS   ·   Org.nr 952 011 677   ·   Hundskinnveien 98   ·   1711 SARPSBORG   ·   Tlf. 69 13 83 33   ·   post@solhoi.no   ·   www.solhoi.no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SOLHØI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af09c29dcc40fe" /><Relationship Type="http://schemas.openxmlformats.org/officeDocument/2006/relationships/footer" Target="/word/footer1.xml" Id="Rf84865ea8df14853" /></Relationships>
</file>