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1c230f9f804b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FROGNES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Hokksund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Hokksund,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FROGNES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fb67c88ce542c2"/>
      <w:footerReference xmlns:r="http://schemas.openxmlformats.org/officeDocument/2006/relationships" w:type="default" r:id="R1bd3b5940ab94a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FROGNES AS   ·   Org.nr 952 232 711   ·   Elektroveien 9   ·   3300 HOKKSUND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FROGNES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fb67c88ce542c2" /><Relationship Type="http://schemas.openxmlformats.org/officeDocument/2006/relationships/footer" Target="/word/footer1.xml" Id="R1bd3b5940ab94aac" /></Relationships>
</file>