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6562e7acc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e2fe5852241b0"/>
      <w:footerReference xmlns:r="http://schemas.openxmlformats.org/officeDocument/2006/relationships" w:type="default" r:id="R5ae2dad7b3e6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HOLDING AS   ·   Org.nr 952 848 909   ·   Fru Kroghs brygge 8   ·   0252 OSLO   ·   Tlf. 23 11 55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e2fe5852241b0" /><Relationship Type="http://schemas.openxmlformats.org/officeDocument/2006/relationships/footer" Target="/word/footer1.xml" Id="R5ae2dad7b3e640ba" /></Relationships>
</file>