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22ba0d0f1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CHRISTIAN BERGENE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CHRISTIAN BERGENE AS</w:t>
      </w:r>
    </w:p>
    <w:sectPr>
      <w:headerReference xmlns:r="http://schemas.openxmlformats.org/officeDocument/2006/relationships" w:type="default" r:id="R0eba20fcbdf64333"/>
      <w:footerReference xmlns:r="http://schemas.openxmlformats.org/officeDocument/2006/relationships" w:type="default" r:id="Rf59cc2f2c787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CHRISTIAN BERGENE AS   ·   Org.nr 953 525 992   ·   Grimelundshaugen 11   ·   0374 OSLO   ·   Tlf. 22 92 40 99   ·   ncb@nitrogas.net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CHRISTIAN BERGENE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a20fcbdf64333" /><Relationship Type="http://schemas.openxmlformats.org/officeDocument/2006/relationships/footer" Target="/word/footer1.xml" Id="Rf59cc2f2c7874b0a" /></Relationships>
</file>