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71887ae0b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RIDABU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RIDABU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aeab391ab4339"/>
      <w:footerReference xmlns:r="http://schemas.openxmlformats.org/officeDocument/2006/relationships" w:type="default" r:id="Ra722863f9609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RIDABU HANDEL AS   ·   Org.nr 955 913 329   ·   Todderudvegen 46A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RIDABU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aeab391ab4339" /><Relationship Type="http://schemas.openxmlformats.org/officeDocument/2006/relationships/footer" Target="/word/footer1.xml" Id="Ra722863f96094933" /></Relationships>
</file>