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041d04bc004d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BERGENS MERKANTILE BUREAU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BERGENS MERKANTILE BUREAU</w:t>
      </w:r>
    </w:p>
    <w:sectPr>
      <w:headerReference xmlns:r="http://schemas.openxmlformats.org/officeDocument/2006/relationships" w:type="default" r:id="Rf3a7d2a6104d41b1"/>
      <w:footerReference xmlns:r="http://schemas.openxmlformats.org/officeDocument/2006/relationships" w:type="default" r:id="Rdad1623b46e549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BERGENS MERKANTILE BUREAU   ·   Org.nr 956 891 027   ·   c/o Knut A. Hagelien, Storheia 54   ·   5239 RÅDAL   ·   Tlf. 55328150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BERGENS MERKANTILE BUREAU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a7d2a6104d41b1" /><Relationship Type="http://schemas.openxmlformats.org/officeDocument/2006/relationships/footer" Target="/word/footer1.xml" Id="Rdad1623b46e5492b" /></Relationships>
</file>