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b0d7c74b2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ASTRUP FEARNLEY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ASTRUP FEARNLEY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1fad5200f4dc1"/>
      <w:footerReference xmlns:r="http://schemas.openxmlformats.org/officeDocument/2006/relationships" w:type="default" r:id="R31f97cc7b7d5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ASTRUP FEARNLEY SOLUTIONS AS   ·   Org.nr 959 151 474   ·   Dronning Eufemias gate 8   ·   0191 OSLO   ·   Tlf. 22 93 60 00   ·   k.loken@fearnleys.no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ASTRUP FEARNLEY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1fad5200f4dc1" /><Relationship Type="http://schemas.openxmlformats.org/officeDocument/2006/relationships/footer" Target="/word/footer1.xml" Id="R31f97cc7b7d54b9b" /></Relationships>
</file>