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bf7aeb4e540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2317668946457e"/>
      <w:footerReference xmlns:r="http://schemas.openxmlformats.org/officeDocument/2006/relationships" w:type="default" r:id="R287c47cacf53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KOMMUNE   ·   Org.nr 964 965 404   ·   Østregate 2   ·   4790 LILLESAND   ·   Tlf. 37 26 15 00   ·   postmottak@lillesand.kommune.no   ·   www.lillesand.kommune.no/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2317668946457e" /><Relationship Type="http://schemas.openxmlformats.org/officeDocument/2006/relationships/footer" Target="/word/footer1.xml" Id="R287c47cacf534f86" /></Relationships>
</file>